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99" w:rsidRDefault="00AC32A3" w:rsidP="00CF11BE">
      <w:pPr>
        <w:pStyle w:val="Heading1"/>
      </w:pPr>
      <w:r w:rsidRPr="00AC32A3">
        <w:t xml:space="preserve">Randstad </w:t>
      </w:r>
      <w:r w:rsidR="007F6361">
        <w:t>NMH rates – University of Dundee</w:t>
      </w:r>
      <w:r w:rsidR="00BA65DF">
        <w:t xml:space="preserve"> – SAAS</w:t>
      </w:r>
    </w:p>
    <w:p w:rsidR="00AC32A3" w:rsidRPr="00AC32A3" w:rsidRDefault="00AC32A3" w:rsidP="00AC32A3">
      <w:bookmarkStart w:id="0" w:name="_GoBack"/>
      <w:bookmarkEnd w:id="0"/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4A01B4">
      <w:pPr>
        <w:spacing w:after="0" w:line="240" w:lineRule="auto"/>
        <w:jc w:val="both"/>
      </w:pPr>
      <w:r>
        <w:t>The table below shows NMH rates. The grey</w:t>
      </w:r>
      <w:r w:rsidR="004A01B4">
        <w:t>ed out cells indicate that the NMH provider</w:t>
      </w:r>
      <w:r>
        <w:t xml:space="preserve"> does not offer these services. </w:t>
      </w:r>
    </w:p>
    <w:p w:rsidR="004A01B4" w:rsidRDefault="004A01B4" w:rsidP="004A01B4">
      <w:pPr>
        <w:spacing w:after="0" w:line="240" w:lineRule="auto"/>
        <w:jc w:val="both"/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1276"/>
      </w:tblGrid>
      <w:tr w:rsidR="00B508A3" w:rsidTr="00EF09D5">
        <w:tc>
          <w:tcPr>
            <w:tcW w:w="5245" w:type="dxa"/>
            <w:shd w:val="clear" w:color="auto" w:fill="C6D9F1" w:themeFill="text2" w:themeFillTint="33"/>
          </w:tcPr>
          <w:p w:rsidR="00B508A3" w:rsidRPr="004F7DE4" w:rsidRDefault="00B508A3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B508A3" w:rsidRPr="00646D31" w:rsidRDefault="00B508A3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B508A3" w:rsidRPr="00646D31" w:rsidRDefault="00B508A3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508A3" w:rsidRPr="00646D31" w:rsidRDefault="00B508A3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F6361" w:rsidTr="008F737D">
        <w:tc>
          <w:tcPr>
            <w:tcW w:w="5245" w:type="dxa"/>
            <w:shd w:val="clear" w:color="auto" w:fill="auto"/>
          </w:tcPr>
          <w:p w:rsidR="007F6361" w:rsidRPr="002A23F1" w:rsidRDefault="007F6361" w:rsidP="00EF09D5">
            <w:r w:rsidRPr="002A23F1">
              <w:t>Practical Support Assistant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F6361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£20.75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6361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£4.15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F6361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£24.90</w:t>
            </w:r>
          </w:p>
        </w:tc>
      </w:tr>
      <w:tr w:rsidR="008F737D" w:rsidTr="008F737D">
        <w:tc>
          <w:tcPr>
            <w:tcW w:w="5245" w:type="dxa"/>
            <w:shd w:val="clear" w:color="auto" w:fill="auto"/>
          </w:tcPr>
          <w:p w:rsidR="008F737D" w:rsidRPr="002A23F1" w:rsidRDefault="008F737D" w:rsidP="00EF09D5">
            <w:r w:rsidRPr="002A23F1">
              <w:t>Library Support Assistant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£20.75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£4.15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£24.90</w:t>
            </w:r>
          </w:p>
        </w:tc>
      </w:tr>
      <w:tr w:rsidR="008F737D" w:rsidTr="008F737D">
        <w:tc>
          <w:tcPr>
            <w:tcW w:w="5245" w:type="dxa"/>
            <w:shd w:val="clear" w:color="auto" w:fill="auto"/>
          </w:tcPr>
          <w:p w:rsidR="008F737D" w:rsidRPr="002A23F1" w:rsidRDefault="008F737D" w:rsidP="00EF09D5">
            <w:r w:rsidRPr="002A23F1">
              <w:t>Reader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£20.75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£4.15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£24.90</w:t>
            </w:r>
          </w:p>
        </w:tc>
      </w:tr>
      <w:tr w:rsidR="008F737D" w:rsidTr="008F737D">
        <w:tc>
          <w:tcPr>
            <w:tcW w:w="5245" w:type="dxa"/>
            <w:shd w:val="clear" w:color="auto" w:fill="auto"/>
          </w:tcPr>
          <w:p w:rsidR="008F737D" w:rsidRPr="002A23F1" w:rsidRDefault="008F737D" w:rsidP="00EF09D5">
            <w:r w:rsidRPr="002A23F1">
              <w:t>Scribe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£20.75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£4.15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£24.90</w:t>
            </w:r>
          </w:p>
        </w:tc>
      </w:tr>
      <w:tr w:rsidR="008F737D" w:rsidTr="008F737D">
        <w:tc>
          <w:tcPr>
            <w:tcW w:w="5245" w:type="dxa"/>
            <w:shd w:val="clear" w:color="auto" w:fill="auto"/>
          </w:tcPr>
          <w:p w:rsidR="008F737D" w:rsidRPr="002A23F1" w:rsidRDefault="008F737D" w:rsidP="00EF09D5">
            <w:r w:rsidRPr="002A23F1">
              <w:t>Workshop / Laboratory Assistant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£20.75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£4.15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£24.90</w:t>
            </w:r>
          </w:p>
        </w:tc>
      </w:tr>
      <w:tr w:rsidR="008F737D" w:rsidTr="008F737D">
        <w:tc>
          <w:tcPr>
            <w:tcW w:w="5245" w:type="dxa"/>
            <w:shd w:val="clear" w:color="auto" w:fill="auto"/>
          </w:tcPr>
          <w:p w:rsidR="008F737D" w:rsidRPr="002A23F1" w:rsidRDefault="008F737D" w:rsidP="00EF09D5">
            <w:r w:rsidRPr="002A23F1">
              <w:t>Sighted Guide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£24.97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£4.99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£29.96</w:t>
            </w:r>
          </w:p>
        </w:tc>
      </w:tr>
      <w:tr w:rsidR="008F737D" w:rsidTr="008F737D">
        <w:tc>
          <w:tcPr>
            <w:tcW w:w="5245" w:type="dxa"/>
            <w:shd w:val="clear" w:color="auto" w:fill="auto"/>
          </w:tcPr>
          <w:p w:rsidR="008F737D" w:rsidRPr="002A23F1" w:rsidRDefault="008F737D" w:rsidP="00EF09D5">
            <w:r w:rsidRPr="002A23F1">
              <w:t>Proof Reader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£20.75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£4.15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£24.90</w:t>
            </w:r>
          </w:p>
        </w:tc>
      </w:tr>
      <w:tr w:rsidR="008F737D" w:rsidTr="008F737D">
        <w:tc>
          <w:tcPr>
            <w:tcW w:w="5245" w:type="dxa"/>
            <w:shd w:val="clear" w:color="auto" w:fill="C6D9F1" w:themeFill="text2" w:themeFillTint="33"/>
          </w:tcPr>
          <w:p w:rsidR="008F737D" w:rsidRPr="002A23F1" w:rsidRDefault="008F737D" w:rsidP="00EF09D5">
            <w:pPr>
              <w:rPr>
                <w:b/>
              </w:rPr>
            </w:pPr>
            <w:r w:rsidRPr="002A23F1">
              <w:rPr>
                <w:b/>
              </w:rPr>
              <w:t>Band 2 Enhanced Support Assistants</w:t>
            </w:r>
          </w:p>
        </w:tc>
        <w:tc>
          <w:tcPr>
            <w:tcW w:w="1418" w:type="dxa"/>
            <w:shd w:val="clear" w:color="auto" w:fill="C6D9F1" w:themeFill="text2" w:themeFillTint="33"/>
            <w:vAlign w:val="bottom"/>
          </w:tcPr>
          <w:p w:rsidR="008F737D" w:rsidRPr="00811CDA" w:rsidRDefault="008F73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bottom"/>
          </w:tcPr>
          <w:p w:rsidR="008F737D" w:rsidRPr="00811CDA" w:rsidRDefault="008F73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8F737D" w:rsidRPr="00811CDA" w:rsidRDefault="008F73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37D" w:rsidTr="008F737D">
        <w:tc>
          <w:tcPr>
            <w:tcW w:w="5245" w:type="dxa"/>
            <w:shd w:val="clear" w:color="auto" w:fill="auto"/>
          </w:tcPr>
          <w:p w:rsidR="008F737D" w:rsidRPr="002A23F1" w:rsidRDefault="008F737D" w:rsidP="00EF09D5">
            <w:r w:rsidRPr="002A23F1">
              <w:t xml:space="preserve">Study Assistant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£27.52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£5.50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£33.02</w:t>
            </w:r>
          </w:p>
        </w:tc>
      </w:tr>
      <w:tr w:rsidR="008F737D" w:rsidTr="008F737D">
        <w:trPr>
          <w:trHeight w:val="71"/>
        </w:trPr>
        <w:tc>
          <w:tcPr>
            <w:tcW w:w="5245" w:type="dxa"/>
            <w:shd w:val="clear" w:color="auto" w:fill="auto"/>
          </w:tcPr>
          <w:p w:rsidR="008F737D" w:rsidRPr="002A23F1" w:rsidRDefault="008F737D" w:rsidP="00EF09D5">
            <w:r w:rsidRPr="002A23F1">
              <w:t>Examination Support Worker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£20.75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£4.15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£24.90</w:t>
            </w:r>
          </w:p>
        </w:tc>
      </w:tr>
      <w:tr w:rsidR="008F737D" w:rsidTr="008F737D">
        <w:tc>
          <w:tcPr>
            <w:tcW w:w="5245" w:type="dxa"/>
            <w:shd w:val="clear" w:color="auto" w:fill="auto"/>
          </w:tcPr>
          <w:p w:rsidR="008F737D" w:rsidRPr="002A23F1" w:rsidRDefault="008F737D" w:rsidP="00EF09D5">
            <w:r w:rsidRPr="002A23F1">
              <w:t>Manual Note Taker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£20.75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£4.15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37D" w:rsidRPr="00811CDA" w:rsidRDefault="008F737D" w:rsidP="008F73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£24.90</w:t>
            </w:r>
          </w:p>
        </w:tc>
      </w:tr>
      <w:tr w:rsidR="008F737D" w:rsidTr="008F737D">
        <w:tc>
          <w:tcPr>
            <w:tcW w:w="5245" w:type="dxa"/>
            <w:shd w:val="clear" w:color="auto" w:fill="C6D9F1" w:themeFill="text2" w:themeFillTint="33"/>
          </w:tcPr>
          <w:p w:rsidR="008F737D" w:rsidRPr="002A23F1" w:rsidRDefault="008F737D" w:rsidP="00EF09D5">
            <w:pPr>
              <w:rPr>
                <w:b/>
              </w:rPr>
            </w:pPr>
            <w:r w:rsidRPr="002A23F1">
              <w:rPr>
                <w:b/>
              </w:rPr>
              <w:t>Band 3 Specialist Enabling Support</w:t>
            </w:r>
          </w:p>
        </w:tc>
        <w:tc>
          <w:tcPr>
            <w:tcW w:w="1418" w:type="dxa"/>
            <w:shd w:val="clear" w:color="auto" w:fill="C6D9F1" w:themeFill="text2" w:themeFillTint="33"/>
            <w:vAlign w:val="bottom"/>
          </w:tcPr>
          <w:p w:rsidR="008F737D" w:rsidRPr="00811CDA" w:rsidRDefault="008F737D" w:rsidP="008F73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bottom"/>
          </w:tcPr>
          <w:p w:rsidR="008F737D" w:rsidRPr="00811CDA" w:rsidRDefault="008F737D" w:rsidP="008F73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8F737D" w:rsidRPr="00811CDA" w:rsidRDefault="008F737D" w:rsidP="008F737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737D" w:rsidTr="008F737D">
        <w:tc>
          <w:tcPr>
            <w:tcW w:w="5245" w:type="dxa"/>
            <w:shd w:val="clear" w:color="auto" w:fill="auto"/>
          </w:tcPr>
          <w:p w:rsidR="008F737D" w:rsidRPr="002A23F1" w:rsidRDefault="008F737D" w:rsidP="00EF09D5">
            <w:r w:rsidRPr="002A23F1">
              <w:t>Communication Support Worker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737D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F737D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737D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BA65DF" w:rsidTr="008F737D">
        <w:tc>
          <w:tcPr>
            <w:tcW w:w="5245" w:type="dxa"/>
            <w:shd w:val="clear" w:color="auto" w:fill="auto"/>
          </w:tcPr>
          <w:p w:rsidR="00BA65DF" w:rsidRPr="002A23F1" w:rsidRDefault="00BA65DF" w:rsidP="00EF09D5">
            <w:r w:rsidRPr="002A23F1">
              <w:t>Electronic Note taker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65DF" w:rsidRPr="00811CDA" w:rsidRDefault="00BA65DF" w:rsidP="00B15E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65DF">
              <w:rPr>
                <w:rFonts w:ascii="Tahoma" w:hAnsi="Tahoma" w:cs="Tahoma"/>
                <w:sz w:val="20"/>
                <w:szCs w:val="20"/>
              </w:rPr>
              <w:t>£34.99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65DF" w:rsidRPr="00811CDA" w:rsidRDefault="00BA65DF" w:rsidP="00B15E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65DF">
              <w:rPr>
                <w:rFonts w:ascii="Tahoma" w:hAnsi="Tahoma" w:cs="Tahoma"/>
                <w:sz w:val="20"/>
                <w:szCs w:val="20"/>
              </w:rPr>
              <w:t>£7.00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65DF" w:rsidRPr="00811CDA" w:rsidRDefault="00BA65DF" w:rsidP="00B15E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£41.98</w:t>
            </w:r>
          </w:p>
        </w:tc>
      </w:tr>
      <w:tr w:rsidR="00BA65DF" w:rsidTr="008F737D">
        <w:tc>
          <w:tcPr>
            <w:tcW w:w="5245" w:type="dxa"/>
            <w:shd w:val="clear" w:color="auto" w:fill="auto"/>
          </w:tcPr>
          <w:p w:rsidR="00BA65DF" w:rsidRPr="00022947" w:rsidRDefault="00BA65DF" w:rsidP="00EF09D5">
            <w:pPr>
              <w:rPr>
                <w:color w:val="FF0000"/>
              </w:rPr>
            </w:pPr>
            <w:r w:rsidRPr="00811CDA">
              <w:t xml:space="preserve">Specialist </w:t>
            </w:r>
            <w:proofErr w:type="spellStart"/>
            <w:r w:rsidRPr="00811CDA">
              <w:t>Notetaker</w:t>
            </w:r>
            <w:proofErr w:type="spellEnd"/>
            <w:r>
              <w:t xml:space="preserve"> (for deaf or VI students)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65DF" w:rsidRPr="00811CDA" w:rsidRDefault="00BA65DF" w:rsidP="00B15E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65DF">
              <w:rPr>
                <w:rFonts w:ascii="Tahoma" w:hAnsi="Tahoma" w:cs="Tahoma"/>
                <w:sz w:val="20"/>
                <w:szCs w:val="20"/>
              </w:rPr>
              <w:t>£34.99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65DF" w:rsidRPr="00811CDA" w:rsidRDefault="00BA65DF" w:rsidP="00B15E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A65DF">
              <w:rPr>
                <w:rFonts w:ascii="Tahoma" w:hAnsi="Tahoma" w:cs="Tahoma"/>
                <w:sz w:val="20"/>
                <w:szCs w:val="20"/>
              </w:rPr>
              <w:t>£7.00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65DF" w:rsidRPr="00811CDA" w:rsidRDefault="00BA65DF" w:rsidP="00B15E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£41.98</w:t>
            </w:r>
          </w:p>
        </w:tc>
      </w:tr>
      <w:tr w:rsidR="00BA65DF" w:rsidTr="008F737D">
        <w:tc>
          <w:tcPr>
            <w:tcW w:w="5245" w:type="dxa"/>
            <w:shd w:val="clear" w:color="auto" w:fill="auto"/>
          </w:tcPr>
          <w:p w:rsidR="00BA65DF" w:rsidRPr="002A23F1" w:rsidRDefault="00BA65DF" w:rsidP="00EF09D5">
            <w:r w:rsidRPr="002A23F1">
              <w:t>Specialist Transcription Services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BA65DF" w:rsidTr="008F737D">
        <w:tc>
          <w:tcPr>
            <w:tcW w:w="5245" w:type="dxa"/>
            <w:shd w:val="clear" w:color="auto" w:fill="auto"/>
          </w:tcPr>
          <w:p w:rsidR="00BA65DF" w:rsidRPr="002A23F1" w:rsidRDefault="00BA65DF" w:rsidP="00EF09D5">
            <w:r w:rsidRPr="002A23F1">
              <w:t>Mobility Trainer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BA65DF" w:rsidTr="008F737D">
        <w:tc>
          <w:tcPr>
            <w:tcW w:w="5245" w:type="dxa"/>
            <w:shd w:val="clear" w:color="auto" w:fill="C6D9F1" w:themeFill="text2" w:themeFillTint="33"/>
          </w:tcPr>
          <w:p w:rsidR="00BA65DF" w:rsidRPr="002A23F1" w:rsidRDefault="00BA65DF" w:rsidP="00EF09D5">
            <w:pPr>
              <w:rPr>
                <w:b/>
              </w:rPr>
            </w:pPr>
            <w:r w:rsidRPr="002A23F1">
              <w:rPr>
                <w:b/>
              </w:rPr>
              <w:t>Band 4 Specialist Access and Learning Facilitators</w:t>
            </w:r>
          </w:p>
        </w:tc>
        <w:tc>
          <w:tcPr>
            <w:tcW w:w="1418" w:type="dxa"/>
            <w:shd w:val="clear" w:color="auto" w:fill="C6D9F1" w:themeFill="text2" w:themeFillTint="33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65DF" w:rsidTr="008F737D">
        <w:tc>
          <w:tcPr>
            <w:tcW w:w="5245" w:type="dxa"/>
            <w:shd w:val="clear" w:color="auto" w:fill="auto"/>
          </w:tcPr>
          <w:p w:rsidR="00BA65DF" w:rsidRPr="002A23F1" w:rsidRDefault="00BA65DF" w:rsidP="00EF09D5">
            <w:r w:rsidRPr="002A23F1">
              <w:t>Specialist Mentor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65DF" w:rsidRPr="000B6A63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A63">
              <w:rPr>
                <w:rFonts w:ascii="Tahoma" w:hAnsi="Tahoma" w:cs="Tahoma"/>
                <w:sz w:val="20"/>
                <w:szCs w:val="20"/>
              </w:rPr>
              <w:t>£54.99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65DF" w:rsidRPr="000B6A63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A63">
              <w:rPr>
                <w:rFonts w:ascii="Tahoma" w:hAnsi="Tahoma" w:cs="Tahoma"/>
                <w:sz w:val="20"/>
                <w:szCs w:val="20"/>
              </w:rPr>
              <w:t>£11.00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65DF" w:rsidRPr="000B6A63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A63">
              <w:rPr>
                <w:rFonts w:ascii="Tahoma" w:hAnsi="Tahoma" w:cs="Tahoma"/>
                <w:sz w:val="20"/>
                <w:szCs w:val="20"/>
              </w:rPr>
              <w:t>£65.99</w:t>
            </w:r>
          </w:p>
        </w:tc>
      </w:tr>
      <w:tr w:rsidR="00BA65DF" w:rsidTr="008F737D">
        <w:tc>
          <w:tcPr>
            <w:tcW w:w="5245" w:type="dxa"/>
            <w:shd w:val="clear" w:color="auto" w:fill="auto"/>
          </w:tcPr>
          <w:p w:rsidR="00BA65DF" w:rsidRPr="002A23F1" w:rsidRDefault="00BA65DF" w:rsidP="00EF09D5">
            <w:r w:rsidRPr="002A23F1">
              <w:t>Specialist One to One Study Skills Support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65DF" w:rsidRPr="000B6A63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A63">
              <w:rPr>
                <w:rFonts w:ascii="Tahoma" w:hAnsi="Tahoma" w:cs="Tahoma"/>
                <w:sz w:val="20"/>
                <w:szCs w:val="20"/>
              </w:rPr>
              <w:t>£54.99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65DF" w:rsidRPr="000B6A63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A63">
              <w:rPr>
                <w:rFonts w:ascii="Tahoma" w:hAnsi="Tahoma" w:cs="Tahoma"/>
                <w:sz w:val="20"/>
                <w:szCs w:val="20"/>
              </w:rPr>
              <w:t>£11.00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65DF" w:rsidRPr="000B6A63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6A63">
              <w:rPr>
                <w:rFonts w:ascii="Tahoma" w:hAnsi="Tahoma" w:cs="Tahoma"/>
                <w:sz w:val="20"/>
                <w:szCs w:val="20"/>
              </w:rPr>
              <w:t>£65.99</w:t>
            </w:r>
          </w:p>
        </w:tc>
      </w:tr>
      <w:tr w:rsidR="00BA65DF" w:rsidTr="008F737D">
        <w:tc>
          <w:tcPr>
            <w:tcW w:w="5245" w:type="dxa"/>
            <w:shd w:val="clear" w:color="auto" w:fill="auto"/>
          </w:tcPr>
          <w:p w:rsidR="00BA65DF" w:rsidRPr="002A23F1" w:rsidRDefault="00BA65DF" w:rsidP="00EF09D5">
            <w:r w:rsidRPr="002A23F1">
              <w:t>BSL Interpreter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BA65DF" w:rsidTr="008F737D">
        <w:tc>
          <w:tcPr>
            <w:tcW w:w="5245" w:type="dxa"/>
            <w:shd w:val="clear" w:color="auto" w:fill="auto"/>
          </w:tcPr>
          <w:p w:rsidR="00BA65DF" w:rsidRPr="002A23F1" w:rsidRDefault="00BA65DF" w:rsidP="00EF09D5">
            <w:r w:rsidRPr="002A23F1">
              <w:t>Language Support Tutor for deaf students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BA65DF" w:rsidTr="008F737D">
        <w:tc>
          <w:tcPr>
            <w:tcW w:w="5245" w:type="dxa"/>
            <w:shd w:val="clear" w:color="auto" w:fill="auto"/>
          </w:tcPr>
          <w:p w:rsidR="00BA65DF" w:rsidRPr="002A23F1" w:rsidRDefault="00BA65DF" w:rsidP="00EF09D5">
            <w:r w:rsidRPr="002A23F1">
              <w:t>Assistive Technology Trainer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65DF" w:rsidRPr="00811CDA" w:rsidRDefault="00BA65DF" w:rsidP="00BA6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</w:tbl>
    <w:p w:rsidR="00176276" w:rsidRDefault="00176276">
      <w:pPr>
        <w:rPr>
          <w:b/>
        </w:rPr>
      </w:pPr>
    </w:p>
    <w:p w:rsidR="00776B99" w:rsidRPr="00965E58" w:rsidRDefault="00776B99">
      <w:pPr>
        <w:rPr>
          <w:b/>
        </w:rPr>
      </w:pPr>
    </w:p>
    <w:sectPr w:rsidR="00776B99" w:rsidRPr="00965E58" w:rsidSect="008D7E9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7D" w:rsidRDefault="008F737D" w:rsidP="0086325D">
      <w:pPr>
        <w:spacing w:after="0" w:line="240" w:lineRule="auto"/>
      </w:pPr>
      <w:r>
        <w:separator/>
      </w:r>
    </w:p>
  </w:endnote>
  <w:endnote w:type="continuationSeparator" w:id="0">
    <w:p w:rsidR="008F737D" w:rsidRDefault="008F737D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D" w:rsidRPr="00CC1722" w:rsidRDefault="008F737D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7D" w:rsidRDefault="008F737D" w:rsidP="0086325D">
      <w:pPr>
        <w:spacing w:after="0" w:line="240" w:lineRule="auto"/>
      </w:pPr>
      <w:r>
        <w:separator/>
      </w:r>
    </w:p>
  </w:footnote>
  <w:footnote w:type="continuationSeparator" w:id="0">
    <w:p w:rsidR="008F737D" w:rsidRDefault="008F737D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4A"/>
    <w:rsid w:val="000218F7"/>
    <w:rsid w:val="00022947"/>
    <w:rsid w:val="00033924"/>
    <w:rsid w:val="00095D95"/>
    <w:rsid w:val="000E6B26"/>
    <w:rsid w:val="000F1E43"/>
    <w:rsid w:val="00162244"/>
    <w:rsid w:val="00176276"/>
    <w:rsid w:val="00215B09"/>
    <w:rsid w:val="0021780F"/>
    <w:rsid w:val="002257EA"/>
    <w:rsid w:val="00227C9D"/>
    <w:rsid w:val="00261346"/>
    <w:rsid w:val="00271348"/>
    <w:rsid w:val="00291991"/>
    <w:rsid w:val="002A23F1"/>
    <w:rsid w:val="002B5081"/>
    <w:rsid w:val="00344620"/>
    <w:rsid w:val="00344D3A"/>
    <w:rsid w:val="003507CB"/>
    <w:rsid w:val="00371BD9"/>
    <w:rsid w:val="003723C9"/>
    <w:rsid w:val="00374DD3"/>
    <w:rsid w:val="003D2BBA"/>
    <w:rsid w:val="003F00D5"/>
    <w:rsid w:val="004221BE"/>
    <w:rsid w:val="00437BB9"/>
    <w:rsid w:val="0046554A"/>
    <w:rsid w:val="004700A5"/>
    <w:rsid w:val="00485EDD"/>
    <w:rsid w:val="00487589"/>
    <w:rsid w:val="0049329D"/>
    <w:rsid w:val="0049498A"/>
    <w:rsid w:val="004A01B4"/>
    <w:rsid w:val="004A2E05"/>
    <w:rsid w:val="004D205F"/>
    <w:rsid w:val="004F17FC"/>
    <w:rsid w:val="004F7DE4"/>
    <w:rsid w:val="005152B9"/>
    <w:rsid w:val="00526F9E"/>
    <w:rsid w:val="005502FC"/>
    <w:rsid w:val="0055108C"/>
    <w:rsid w:val="00557663"/>
    <w:rsid w:val="005968A3"/>
    <w:rsid w:val="005C72C7"/>
    <w:rsid w:val="005D3B41"/>
    <w:rsid w:val="005F27AB"/>
    <w:rsid w:val="006310A4"/>
    <w:rsid w:val="00632517"/>
    <w:rsid w:val="00646D31"/>
    <w:rsid w:val="006732D6"/>
    <w:rsid w:val="00677B60"/>
    <w:rsid w:val="0068041F"/>
    <w:rsid w:val="006A2462"/>
    <w:rsid w:val="006D7D91"/>
    <w:rsid w:val="006E256C"/>
    <w:rsid w:val="006F445F"/>
    <w:rsid w:val="007016E2"/>
    <w:rsid w:val="00701EE1"/>
    <w:rsid w:val="00726840"/>
    <w:rsid w:val="007451C2"/>
    <w:rsid w:val="00776B99"/>
    <w:rsid w:val="007D0EAE"/>
    <w:rsid w:val="007F6361"/>
    <w:rsid w:val="00811CDA"/>
    <w:rsid w:val="00813047"/>
    <w:rsid w:val="00817990"/>
    <w:rsid w:val="0082767A"/>
    <w:rsid w:val="00856E1F"/>
    <w:rsid w:val="0086325D"/>
    <w:rsid w:val="008A5A33"/>
    <w:rsid w:val="008B27A4"/>
    <w:rsid w:val="008D7E92"/>
    <w:rsid w:val="008E166C"/>
    <w:rsid w:val="008F737D"/>
    <w:rsid w:val="00926768"/>
    <w:rsid w:val="00935587"/>
    <w:rsid w:val="009364A5"/>
    <w:rsid w:val="00945273"/>
    <w:rsid w:val="0094548E"/>
    <w:rsid w:val="00965E58"/>
    <w:rsid w:val="009725FD"/>
    <w:rsid w:val="009B0B88"/>
    <w:rsid w:val="009E39F6"/>
    <w:rsid w:val="009E65AC"/>
    <w:rsid w:val="009F48FD"/>
    <w:rsid w:val="00A62815"/>
    <w:rsid w:val="00A96D79"/>
    <w:rsid w:val="00AB0AE2"/>
    <w:rsid w:val="00AC32A3"/>
    <w:rsid w:val="00AE285B"/>
    <w:rsid w:val="00AE7AF4"/>
    <w:rsid w:val="00B03DB1"/>
    <w:rsid w:val="00B508A3"/>
    <w:rsid w:val="00B50A4C"/>
    <w:rsid w:val="00B5118A"/>
    <w:rsid w:val="00B52A2F"/>
    <w:rsid w:val="00B62709"/>
    <w:rsid w:val="00B727A3"/>
    <w:rsid w:val="00B7459E"/>
    <w:rsid w:val="00BA65DF"/>
    <w:rsid w:val="00BB04E1"/>
    <w:rsid w:val="00BB251B"/>
    <w:rsid w:val="00BE3295"/>
    <w:rsid w:val="00BE58A2"/>
    <w:rsid w:val="00BF1DE3"/>
    <w:rsid w:val="00C2038E"/>
    <w:rsid w:val="00C5102D"/>
    <w:rsid w:val="00C5744A"/>
    <w:rsid w:val="00C953F1"/>
    <w:rsid w:val="00CB1A57"/>
    <w:rsid w:val="00CB2C7E"/>
    <w:rsid w:val="00CC1722"/>
    <w:rsid w:val="00CD0253"/>
    <w:rsid w:val="00CF11BE"/>
    <w:rsid w:val="00D236BC"/>
    <w:rsid w:val="00D3126E"/>
    <w:rsid w:val="00D4127B"/>
    <w:rsid w:val="00D5444F"/>
    <w:rsid w:val="00D8135C"/>
    <w:rsid w:val="00DB7249"/>
    <w:rsid w:val="00DE591D"/>
    <w:rsid w:val="00DF4A07"/>
    <w:rsid w:val="00E1194C"/>
    <w:rsid w:val="00E14D65"/>
    <w:rsid w:val="00E91D5C"/>
    <w:rsid w:val="00EA4C29"/>
    <w:rsid w:val="00EA53FE"/>
    <w:rsid w:val="00EC12BC"/>
    <w:rsid w:val="00EC23B6"/>
    <w:rsid w:val="00EC697D"/>
    <w:rsid w:val="00EE5C9B"/>
    <w:rsid w:val="00EE7CBD"/>
    <w:rsid w:val="00EF09D5"/>
    <w:rsid w:val="00F05D62"/>
    <w:rsid w:val="00F0734D"/>
    <w:rsid w:val="00F30A33"/>
    <w:rsid w:val="00F417E0"/>
    <w:rsid w:val="00F45064"/>
    <w:rsid w:val="00F55C3C"/>
    <w:rsid w:val="00F67F11"/>
    <w:rsid w:val="00F83345"/>
    <w:rsid w:val="00FA4281"/>
    <w:rsid w:val="00FA7FCB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Stephanie Eardley</cp:lastModifiedBy>
  <cp:revision>2</cp:revision>
  <cp:lastPrinted>2016-07-21T15:57:00Z</cp:lastPrinted>
  <dcterms:created xsi:type="dcterms:W3CDTF">2017-10-05T11:04:00Z</dcterms:created>
  <dcterms:modified xsi:type="dcterms:W3CDTF">2017-10-05T11:04:00Z</dcterms:modified>
</cp:coreProperties>
</file>